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87E" w:rsidRDefault="0080187E" w:rsidP="001B35AD">
      <w:pPr>
        <w:pStyle w:val="ConsPlusNormal"/>
        <w:ind w:left="4820"/>
        <w:outlineLvl w:val="0"/>
        <w:rPr>
          <w:szCs w:val="24"/>
        </w:rPr>
      </w:pPr>
      <w:bookmarkStart w:id="0" w:name="P31"/>
      <w:bookmarkEnd w:id="0"/>
      <w:r>
        <w:rPr>
          <w:szCs w:val="24"/>
        </w:rPr>
        <w:t>Приложение№ 1</w:t>
      </w:r>
    </w:p>
    <w:p w:rsidR="0080187E" w:rsidRDefault="0080187E" w:rsidP="001B35AD">
      <w:pPr>
        <w:pStyle w:val="ConsPlusNormal"/>
        <w:ind w:left="4820"/>
        <w:outlineLvl w:val="0"/>
        <w:rPr>
          <w:szCs w:val="24"/>
        </w:rPr>
      </w:pPr>
      <w:r>
        <w:rPr>
          <w:szCs w:val="24"/>
        </w:rPr>
        <w:t>УТВЕРЖДЕН</w:t>
      </w:r>
    </w:p>
    <w:p w:rsidR="0080187E" w:rsidRDefault="0080187E" w:rsidP="001B35AD">
      <w:pPr>
        <w:pStyle w:val="ConsPlusNormal"/>
        <w:ind w:left="4820"/>
        <w:rPr>
          <w:szCs w:val="24"/>
        </w:rPr>
      </w:pPr>
      <w:r>
        <w:rPr>
          <w:szCs w:val="24"/>
        </w:rPr>
        <w:t>постановлением Администрации</w:t>
      </w:r>
    </w:p>
    <w:p w:rsidR="0080187E" w:rsidRDefault="0080187E" w:rsidP="001B35AD">
      <w:pPr>
        <w:pStyle w:val="ConsPlusNormal"/>
        <w:ind w:left="4820"/>
        <w:rPr>
          <w:szCs w:val="24"/>
        </w:rPr>
      </w:pPr>
      <w:r>
        <w:rPr>
          <w:szCs w:val="24"/>
        </w:rPr>
        <w:t>муниципального округа Первоуральск</w:t>
      </w:r>
    </w:p>
    <w:p w:rsidR="0080187E" w:rsidRDefault="00DA3D19" w:rsidP="001B35AD">
      <w:pPr>
        <w:pStyle w:val="ConsPlusNormal"/>
        <w:ind w:left="4820"/>
        <w:rPr>
          <w:szCs w:val="24"/>
        </w:rPr>
      </w:pPr>
      <w:r>
        <w:rPr>
          <w:szCs w:val="24"/>
        </w:rPr>
        <w:t>от 20.10.</w:t>
      </w:r>
      <w:r w:rsidR="0080187E">
        <w:rPr>
          <w:szCs w:val="24"/>
        </w:rPr>
        <w:t xml:space="preserve">2025 г. </w:t>
      </w:r>
      <w:r>
        <w:rPr>
          <w:szCs w:val="24"/>
        </w:rPr>
        <w:t xml:space="preserve">     </w:t>
      </w:r>
      <w:bookmarkStart w:id="1" w:name="_GoBack"/>
      <w:bookmarkEnd w:id="1"/>
      <w:r w:rsidR="0080187E">
        <w:rPr>
          <w:szCs w:val="24"/>
        </w:rPr>
        <w:t xml:space="preserve">№ </w:t>
      </w:r>
      <w:r>
        <w:rPr>
          <w:szCs w:val="24"/>
        </w:rPr>
        <w:t>2712</w:t>
      </w:r>
    </w:p>
    <w:p w:rsidR="0080187E" w:rsidRDefault="0080187E" w:rsidP="001B35AD">
      <w:pPr>
        <w:pStyle w:val="ConsPlusNormal"/>
        <w:ind w:left="4820"/>
        <w:rPr>
          <w:szCs w:val="24"/>
        </w:rPr>
      </w:pPr>
    </w:p>
    <w:p w:rsidR="001B35AD" w:rsidRDefault="001B35AD" w:rsidP="001B35AD">
      <w:pPr>
        <w:pStyle w:val="ConsPlusNormal"/>
        <w:ind w:left="4820"/>
        <w:rPr>
          <w:szCs w:val="24"/>
        </w:rPr>
      </w:pPr>
    </w:p>
    <w:p w:rsidR="0080187E" w:rsidRDefault="0080187E" w:rsidP="001B35AD">
      <w:pPr>
        <w:pStyle w:val="ConsPlusTitle"/>
        <w:ind w:left="4820"/>
        <w:jc w:val="center"/>
        <w:rPr>
          <w:b w:val="0"/>
          <w:szCs w:val="24"/>
        </w:rPr>
      </w:pPr>
    </w:p>
    <w:p w:rsidR="00CD6CC1" w:rsidRPr="00C72860" w:rsidRDefault="00CD6CC1" w:rsidP="00CD6CC1">
      <w:pPr>
        <w:pStyle w:val="ConsPlusTitle"/>
        <w:jc w:val="center"/>
        <w:rPr>
          <w:b w:val="0"/>
          <w:szCs w:val="24"/>
        </w:rPr>
      </w:pPr>
      <w:r w:rsidRPr="00C72860">
        <w:rPr>
          <w:b w:val="0"/>
          <w:szCs w:val="24"/>
        </w:rPr>
        <w:t>ПЕРЕЧЕНЬ</w:t>
      </w:r>
    </w:p>
    <w:p w:rsidR="00CD6CC1" w:rsidRPr="00C72860" w:rsidRDefault="00CD6CC1" w:rsidP="00CD6CC1">
      <w:pPr>
        <w:pStyle w:val="ConsPlusTitle"/>
        <w:jc w:val="center"/>
        <w:rPr>
          <w:b w:val="0"/>
          <w:szCs w:val="24"/>
        </w:rPr>
      </w:pPr>
      <w:r w:rsidRPr="00C72860">
        <w:rPr>
          <w:b w:val="0"/>
          <w:szCs w:val="24"/>
        </w:rPr>
        <w:t xml:space="preserve">МНОГОКВАРТИРНЫХ ДОМОВ НА ТЕРРИТОРИИ </w:t>
      </w:r>
      <w:r w:rsidR="0080187E">
        <w:rPr>
          <w:b w:val="0"/>
          <w:szCs w:val="24"/>
        </w:rPr>
        <w:t>МУНИЦИПАЛЬНОГО</w:t>
      </w:r>
      <w:r w:rsidRPr="00C72860">
        <w:rPr>
          <w:b w:val="0"/>
          <w:szCs w:val="24"/>
        </w:rPr>
        <w:t xml:space="preserve"> ОКРУГА ПЕРВОУРАЛЬСК, ГДЕ ПОДЛЕЖИТ НАЗНАЧЕНИЮ ВРЕМЕННАЯ УПРАВЛЯЮЩАЯ ОРГАНИЗАЦИЯ </w:t>
      </w:r>
      <w:r w:rsidR="001C6C19">
        <w:rPr>
          <w:b w:val="0"/>
          <w:szCs w:val="24"/>
        </w:rPr>
        <w:t>ООО «</w:t>
      </w:r>
      <w:r w:rsidR="004C1B02">
        <w:rPr>
          <w:b w:val="0"/>
          <w:szCs w:val="24"/>
        </w:rPr>
        <w:t>СНЕГА»</w:t>
      </w:r>
    </w:p>
    <w:p w:rsidR="00CD6CC1" w:rsidRPr="00C72860" w:rsidRDefault="00CD6CC1" w:rsidP="00CD6CC1">
      <w:pPr>
        <w:pStyle w:val="ConsPlusTitle"/>
        <w:jc w:val="center"/>
        <w:rPr>
          <w:b w:val="0"/>
          <w:szCs w:val="24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1008"/>
        <w:gridCol w:w="8363"/>
      </w:tblGrid>
      <w:tr w:rsidR="00CD6CC1" w:rsidRPr="00C72860" w:rsidTr="00612C64">
        <w:trPr>
          <w:trHeight w:val="26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C1" w:rsidRPr="00C72860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C72860">
              <w:rPr>
                <w:rFonts w:eastAsia="Times New Roman" w:cs="Times New Roman"/>
                <w:bCs/>
                <w:szCs w:val="24"/>
                <w:lang w:eastAsia="ru-RU"/>
              </w:rPr>
              <w:t>№ п\п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C1" w:rsidRPr="00C72860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C72860">
              <w:rPr>
                <w:rFonts w:eastAsia="Times New Roman" w:cs="Times New Roman"/>
                <w:bCs/>
                <w:szCs w:val="24"/>
                <w:lang w:eastAsia="ru-RU"/>
              </w:rPr>
              <w:t>Адрес многоквартирного дома</w:t>
            </w:r>
          </w:p>
        </w:tc>
      </w:tr>
      <w:tr w:rsidR="00CD6CC1" w:rsidRPr="00C72860" w:rsidTr="00612C64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C1" w:rsidRPr="00C72860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C72860">
              <w:rPr>
                <w:rFonts w:eastAsia="Times New Roman" w:cs="Times New Roman"/>
                <w:bCs/>
                <w:szCs w:val="24"/>
                <w:lang w:eastAsia="ru-RU"/>
              </w:rPr>
              <w:t> 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C1" w:rsidRPr="00C72860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C72860">
              <w:rPr>
                <w:rFonts w:eastAsia="Times New Roman" w:cs="Times New Roman"/>
                <w:bCs/>
                <w:szCs w:val="24"/>
                <w:lang w:eastAsia="ru-RU"/>
              </w:rPr>
              <w:t> </w:t>
            </w:r>
          </w:p>
        </w:tc>
      </w:tr>
      <w:tr w:rsidR="00CD6CC1" w:rsidRPr="00C72860" w:rsidTr="00612C64">
        <w:trPr>
          <w:trHeight w:val="3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C72860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72860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CC1" w:rsidRPr="00C72860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72860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</w:tr>
      <w:tr w:rsidR="00CD6CC1" w:rsidRPr="00371C6D" w:rsidTr="00612C64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371C6D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371C6D" w:rsidRDefault="00CD6CC1" w:rsidP="001C6C1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71C6D">
              <w:rPr>
                <w:rFonts w:eastAsia="Times New Roman" w:cs="Times New Roman"/>
                <w:szCs w:val="24"/>
                <w:lang w:eastAsia="ru-RU"/>
              </w:rPr>
              <w:t xml:space="preserve">г. Первоуральск, п. </w:t>
            </w:r>
            <w:r w:rsidR="001C6C19">
              <w:rPr>
                <w:rFonts w:eastAsia="Times New Roman" w:cs="Times New Roman"/>
                <w:szCs w:val="24"/>
                <w:lang w:eastAsia="ru-RU"/>
              </w:rPr>
              <w:t>Новоуткинск,</w:t>
            </w:r>
            <w:r w:rsidRPr="00371C6D">
              <w:rPr>
                <w:rFonts w:eastAsia="Times New Roman" w:cs="Times New Roman"/>
                <w:szCs w:val="24"/>
                <w:lang w:eastAsia="ru-RU"/>
              </w:rPr>
              <w:t xml:space="preserve"> ул. </w:t>
            </w:r>
            <w:proofErr w:type="gramStart"/>
            <w:r w:rsidR="001C6C19">
              <w:rPr>
                <w:rFonts w:eastAsia="Times New Roman" w:cs="Times New Roman"/>
                <w:szCs w:val="24"/>
                <w:lang w:eastAsia="ru-RU"/>
              </w:rPr>
              <w:t>Коммунистическая</w:t>
            </w:r>
            <w:proofErr w:type="gramEnd"/>
            <w:r w:rsidRPr="00371C6D">
              <w:rPr>
                <w:rFonts w:eastAsia="Times New Roman" w:cs="Times New Roman"/>
                <w:szCs w:val="24"/>
                <w:lang w:eastAsia="ru-RU"/>
              </w:rPr>
              <w:t xml:space="preserve">, д. </w:t>
            </w:r>
            <w:r w:rsidR="001C6C19">
              <w:rPr>
                <w:rFonts w:eastAsia="Times New Roman" w:cs="Times New Roman"/>
                <w:szCs w:val="24"/>
                <w:lang w:eastAsia="ru-RU"/>
              </w:rPr>
              <w:t>47</w:t>
            </w:r>
          </w:p>
        </w:tc>
      </w:tr>
      <w:tr w:rsidR="00CD6CC1" w:rsidRPr="00371C6D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371C6D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371C6D" w:rsidRDefault="00CD6CC1" w:rsidP="001C6C1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71C6D">
              <w:rPr>
                <w:rFonts w:eastAsia="Times New Roman" w:cs="Times New Roman"/>
                <w:szCs w:val="24"/>
                <w:lang w:eastAsia="ru-RU"/>
              </w:rPr>
              <w:t xml:space="preserve">г. Первоуральск, п. </w:t>
            </w:r>
            <w:r w:rsidR="001C6C19">
              <w:rPr>
                <w:rFonts w:eastAsia="Times New Roman" w:cs="Times New Roman"/>
                <w:szCs w:val="24"/>
                <w:lang w:eastAsia="ru-RU"/>
              </w:rPr>
              <w:t xml:space="preserve">Новоуткинск, ул. </w:t>
            </w:r>
            <w:proofErr w:type="spellStart"/>
            <w:r w:rsidR="001C6C19">
              <w:rPr>
                <w:rFonts w:eastAsia="Times New Roman" w:cs="Times New Roman"/>
                <w:szCs w:val="24"/>
                <w:lang w:eastAsia="ru-RU"/>
              </w:rPr>
              <w:t>Шадриха</w:t>
            </w:r>
            <w:proofErr w:type="spellEnd"/>
            <w:r w:rsidR="001C6C19">
              <w:rPr>
                <w:rFonts w:eastAsia="Times New Roman" w:cs="Times New Roman"/>
                <w:szCs w:val="24"/>
                <w:lang w:eastAsia="ru-RU"/>
              </w:rPr>
              <w:t>, д. 1</w:t>
            </w:r>
          </w:p>
        </w:tc>
      </w:tr>
      <w:tr w:rsidR="00CD6CC1" w:rsidRPr="00371C6D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371C6D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371C6D" w:rsidRDefault="00CD6CC1" w:rsidP="001C6C1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71C6D">
              <w:rPr>
                <w:rFonts w:eastAsia="Times New Roman" w:cs="Times New Roman"/>
                <w:szCs w:val="24"/>
                <w:lang w:eastAsia="ru-RU"/>
              </w:rPr>
              <w:t xml:space="preserve">г. Первоуральск, п. </w:t>
            </w:r>
            <w:r w:rsidR="001C6C19">
              <w:rPr>
                <w:rFonts w:eastAsia="Times New Roman" w:cs="Times New Roman"/>
                <w:szCs w:val="24"/>
                <w:lang w:eastAsia="ru-RU"/>
              </w:rPr>
              <w:t xml:space="preserve">Решеты, </w:t>
            </w:r>
            <w:r w:rsidRPr="00371C6D">
              <w:rPr>
                <w:rFonts w:eastAsia="Times New Roman" w:cs="Times New Roman"/>
                <w:szCs w:val="24"/>
                <w:lang w:eastAsia="ru-RU"/>
              </w:rPr>
              <w:t xml:space="preserve">ул. </w:t>
            </w:r>
            <w:r w:rsidR="001C6C19">
              <w:rPr>
                <w:rFonts w:eastAsia="Times New Roman" w:cs="Times New Roman"/>
                <w:szCs w:val="24"/>
                <w:lang w:eastAsia="ru-RU"/>
              </w:rPr>
              <w:t>Железнодорожников,</w:t>
            </w:r>
            <w:r w:rsidRPr="00371C6D">
              <w:rPr>
                <w:rFonts w:eastAsia="Times New Roman" w:cs="Times New Roman"/>
                <w:szCs w:val="24"/>
                <w:lang w:eastAsia="ru-RU"/>
              </w:rPr>
              <w:t xml:space="preserve"> д. </w:t>
            </w:r>
            <w:r w:rsidR="001C6C1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</w:tr>
      <w:tr w:rsidR="00CD6CC1" w:rsidRPr="00371C6D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371C6D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371C6D" w:rsidRDefault="001C6C19" w:rsidP="001C6C1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г. Первоуральск, с</w:t>
            </w:r>
            <w:r w:rsidR="00CD6CC1" w:rsidRPr="00371C6D">
              <w:rPr>
                <w:rFonts w:eastAsia="Times New Roman" w:cs="Times New Roman"/>
                <w:szCs w:val="24"/>
                <w:lang w:eastAsia="ru-RU"/>
              </w:rPr>
              <w:t xml:space="preserve">. </w:t>
            </w:r>
            <w:r>
              <w:rPr>
                <w:rFonts w:eastAsia="Times New Roman" w:cs="Times New Roman"/>
                <w:szCs w:val="24"/>
                <w:lang w:eastAsia="ru-RU"/>
              </w:rPr>
              <w:t>Новоалексеевское</w:t>
            </w:r>
            <w:r w:rsidR="00CD6CC1" w:rsidRPr="00371C6D">
              <w:rPr>
                <w:rFonts w:eastAsia="Times New Roman" w:cs="Times New Roman"/>
                <w:szCs w:val="24"/>
                <w:lang w:eastAsia="ru-RU"/>
              </w:rPr>
              <w:t xml:space="preserve">, </w:t>
            </w:r>
            <w:r>
              <w:rPr>
                <w:rFonts w:eastAsia="Times New Roman" w:cs="Times New Roman"/>
                <w:szCs w:val="24"/>
                <w:lang w:eastAsia="ru-RU"/>
              </w:rPr>
              <w:t>пер</w:t>
            </w:r>
            <w:r w:rsidR="00CD6CC1" w:rsidRPr="00371C6D">
              <w:rPr>
                <w:rFonts w:eastAsia="Times New Roman" w:cs="Times New Roman"/>
                <w:szCs w:val="24"/>
                <w:lang w:eastAsia="ru-RU"/>
              </w:rPr>
              <w:t xml:space="preserve">. </w:t>
            </w:r>
            <w:r>
              <w:rPr>
                <w:rFonts w:eastAsia="Times New Roman" w:cs="Times New Roman"/>
                <w:szCs w:val="24"/>
                <w:lang w:eastAsia="ru-RU"/>
              </w:rPr>
              <w:t>Родниковый</w:t>
            </w:r>
            <w:r w:rsidR="00CD6CC1" w:rsidRPr="00371C6D">
              <w:rPr>
                <w:rFonts w:eastAsia="Times New Roman" w:cs="Times New Roman"/>
                <w:szCs w:val="24"/>
                <w:lang w:eastAsia="ru-RU"/>
              </w:rPr>
              <w:t xml:space="preserve">, д. </w:t>
            </w: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</w:tr>
      <w:tr w:rsidR="00CD6CC1" w:rsidRPr="00371C6D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371C6D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371C6D" w:rsidRDefault="00CD6CC1" w:rsidP="001C6C19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71C6D">
              <w:rPr>
                <w:rFonts w:eastAsia="Times New Roman" w:cs="Times New Roman"/>
                <w:szCs w:val="24"/>
                <w:lang w:eastAsia="ru-RU"/>
              </w:rPr>
              <w:t xml:space="preserve">г. Первоуральск, </w:t>
            </w:r>
            <w:r w:rsidR="001C6C19">
              <w:rPr>
                <w:rFonts w:eastAsia="Times New Roman" w:cs="Times New Roman"/>
                <w:szCs w:val="24"/>
                <w:lang w:eastAsia="ru-RU"/>
              </w:rPr>
              <w:t>с</w:t>
            </w:r>
            <w:r w:rsidRPr="00371C6D">
              <w:rPr>
                <w:rFonts w:eastAsia="Times New Roman" w:cs="Times New Roman"/>
                <w:szCs w:val="24"/>
                <w:lang w:eastAsia="ru-RU"/>
              </w:rPr>
              <w:t xml:space="preserve">. </w:t>
            </w:r>
            <w:r w:rsidR="001C6C19">
              <w:rPr>
                <w:rFonts w:eastAsia="Times New Roman" w:cs="Times New Roman"/>
                <w:szCs w:val="24"/>
                <w:lang w:eastAsia="ru-RU"/>
              </w:rPr>
              <w:t>Новоалексеевское</w:t>
            </w:r>
            <w:r w:rsidRPr="00371C6D">
              <w:rPr>
                <w:rFonts w:eastAsia="Times New Roman" w:cs="Times New Roman"/>
                <w:szCs w:val="24"/>
                <w:lang w:eastAsia="ru-RU"/>
              </w:rPr>
              <w:t xml:space="preserve">, </w:t>
            </w:r>
            <w:r w:rsidR="001C6C19">
              <w:rPr>
                <w:rFonts w:eastAsia="Times New Roman" w:cs="Times New Roman"/>
                <w:szCs w:val="24"/>
                <w:lang w:eastAsia="ru-RU"/>
              </w:rPr>
              <w:t>пер</w:t>
            </w:r>
            <w:r w:rsidRPr="00371C6D">
              <w:rPr>
                <w:rFonts w:eastAsia="Times New Roman" w:cs="Times New Roman"/>
                <w:szCs w:val="24"/>
                <w:lang w:eastAsia="ru-RU"/>
              </w:rPr>
              <w:t xml:space="preserve">. </w:t>
            </w:r>
            <w:r w:rsidR="001C6C19">
              <w:rPr>
                <w:rFonts w:eastAsia="Times New Roman" w:cs="Times New Roman"/>
                <w:szCs w:val="24"/>
                <w:lang w:eastAsia="ru-RU"/>
              </w:rPr>
              <w:t>Родниковый</w:t>
            </w:r>
            <w:r w:rsidRPr="00371C6D">
              <w:rPr>
                <w:rFonts w:eastAsia="Times New Roman" w:cs="Times New Roman"/>
                <w:szCs w:val="24"/>
                <w:lang w:eastAsia="ru-RU"/>
              </w:rPr>
              <w:t>, д. 4</w:t>
            </w:r>
            <w:r w:rsidR="001C6C19">
              <w:rPr>
                <w:rFonts w:eastAsia="Times New Roman" w:cs="Times New Roman"/>
                <w:szCs w:val="24"/>
                <w:lang w:eastAsia="ru-RU"/>
              </w:rPr>
              <w:t>Б</w:t>
            </w:r>
          </w:p>
        </w:tc>
      </w:tr>
    </w:tbl>
    <w:p w:rsidR="00E94084" w:rsidRDefault="00E94084" w:rsidP="00CD6CC1">
      <w:pPr>
        <w:pStyle w:val="ConsPlusNormal"/>
        <w:jc w:val="right"/>
        <w:outlineLvl w:val="1"/>
      </w:pPr>
      <w:bookmarkStart w:id="2" w:name="P72"/>
      <w:bookmarkEnd w:id="2"/>
    </w:p>
    <w:sectPr w:rsidR="00E94084" w:rsidSect="00955E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1134" w:right="850" w:bottom="1134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96F" w:rsidRDefault="00F9296F" w:rsidP="00C46FCB">
      <w:pPr>
        <w:spacing w:after="0" w:line="240" w:lineRule="auto"/>
      </w:pPr>
      <w:r>
        <w:separator/>
      </w:r>
    </w:p>
  </w:endnote>
  <w:endnote w:type="continuationSeparator" w:id="0">
    <w:p w:rsidR="00F9296F" w:rsidRDefault="00F9296F" w:rsidP="00C46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96F" w:rsidRDefault="00F9296F" w:rsidP="00C46FCB">
      <w:pPr>
        <w:spacing w:after="0" w:line="240" w:lineRule="auto"/>
      </w:pPr>
      <w:r>
        <w:separator/>
      </w:r>
    </w:p>
  </w:footnote>
  <w:footnote w:type="continuationSeparator" w:id="0">
    <w:p w:rsidR="00F9296F" w:rsidRDefault="00F9296F" w:rsidP="00C46F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8518344"/>
      <w:docPartObj>
        <w:docPartGallery w:val="Page Numbers (Top of Page)"/>
        <w:docPartUnique/>
      </w:docPartObj>
    </w:sdtPr>
    <w:sdtEndPr/>
    <w:sdtContent>
      <w:p w:rsidR="003144E5" w:rsidRDefault="003144E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7AE">
          <w:rPr>
            <w:noProof/>
          </w:rPr>
          <w:t>2</w:t>
        </w:r>
        <w:r>
          <w:fldChar w:fldCharType="end"/>
        </w:r>
      </w:p>
    </w:sdtContent>
  </w:sdt>
  <w:p w:rsidR="00C46FCB" w:rsidRDefault="00C46FC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DB9"/>
    <w:rsid w:val="00026193"/>
    <w:rsid w:val="00142FB8"/>
    <w:rsid w:val="00183411"/>
    <w:rsid w:val="001A72CF"/>
    <w:rsid w:val="001B35AD"/>
    <w:rsid w:val="001B4D7C"/>
    <w:rsid w:val="001C6C19"/>
    <w:rsid w:val="002569A8"/>
    <w:rsid w:val="00297B5B"/>
    <w:rsid w:val="002A33E6"/>
    <w:rsid w:val="002A6630"/>
    <w:rsid w:val="002C7B32"/>
    <w:rsid w:val="002D3AEB"/>
    <w:rsid w:val="002F0635"/>
    <w:rsid w:val="003144E5"/>
    <w:rsid w:val="00322A01"/>
    <w:rsid w:val="003527AE"/>
    <w:rsid w:val="003615A8"/>
    <w:rsid w:val="003C7076"/>
    <w:rsid w:val="0041144D"/>
    <w:rsid w:val="004804FA"/>
    <w:rsid w:val="004C1B02"/>
    <w:rsid w:val="004C785F"/>
    <w:rsid w:val="00547ACE"/>
    <w:rsid w:val="00557D25"/>
    <w:rsid w:val="005E2114"/>
    <w:rsid w:val="00600BDD"/>
    <w:rsid w:val="00702012"/>
    <w:rsid w:val="00704DB9"/>
    <w:rsid w:val="0080187E"/>
    <w:rsid w:val="00897BD9"/>
    <w:rsid w:val="00901219"/>
    <w:rsid w:val="00955EE4"/>
    <w:rsid w:val="009900BB"/>
    <w:rsid w:val="00A062C6"/>
    <w:rsid w:val="00A2528D"/>
    <w:rsid w:val="00A57F6C"/>
    <w:rsid w:val="00AD3648"/>
    <w:rsid w:val="00B25F0B"/>
    <w:rsid w:val="00B30B48"/>
    <w:rsid w:val="00B832A5"/>
    <w:rsid w:val="00BC0545"/>
    <w:rsid w:val="00BC2353"/>
    <w:rsid w:val="00BF00D7"/>
    <w:rsid w:val="00BF0251"/>
    <w:rsid w:val="00BF4976"/>
    <w:rsid w:val="00C46FCB"/>
    <w:rsid w:val="00C61412"/>
    <w:rsid w:val="00C65834"/>
    <w:rsid w:val="00CD0E23"/>
    <w:rsid w:val="00CD6CC1"/>
    <w:rsid w:val="00DA3D19"/>
    <w:rsid w:val="00DB3B80"/>
    <w:rsid w:val="00E06D75"/>
    <w:rsid w:val="00E94084"/>
    <w:rsid w:val="00EC7E4F"/>
    <w:rsid w:val="00F44426"/>
    <w:rsid w:val="00F831E4"/>
    <w:rsid w:val="00F84953"/>
    <w:rsid w:val="00F9296F"/>
    <w:rsid w:val="00FE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4DB9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Nonformat">
    <w:name w:val="ConsPlusNonformat"/>
    <w:rsid w:val="00704D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04DB9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b/>
      <w:szCs w:val="20"/>
      <w:lang w:eastAsia="ru-RU"/>
    </w:rPr>
  </w:style>
  <w:style w:type="paragraph" w:customStyle="1" w:styleId="ConsPlusTitlePage">
    <w:name w:val="ConsPlusTitlePage"/>
    <w:rsid w:val="00704D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4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6FCB"/>
  </w:style>
  <w:style w:type="paragraph" w:styleId="a5">
    <w:name w:val="footer"/>
    <w:basedOn w:val="a"/>
    <w:link w:val="a6"/>
    <w:uiPriority w:val="99"/>
    <w:unhideWhenUsed/>
    <w:rsid w:val="00C4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6FCB"/>
  </w:style>
  <w:style w:type="paragraph" w:styleId="a7">
    <w:name w:val="Balloon Text"/>
    <w:basedOn w:val="a"/>
    <w:link w:val="a8"/>
    <w:uiPriority w:val="99"/>
    <w:semiHidden/>
    <w:unhideWhenUsed/>
    <w:rsid w:val="00C46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6FCB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3144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4DB9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Nonformat">
    <w:name w:val="ConsPlusNonformat"/>
    <w:rsid w:val="00704D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04DB9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b/>
      <w:szCs w:val="20"/>
      <w:lang w:eastAsia="ru-RU"/>
    </w:rPr>
  </w:style>
  <w:style w:type="paragraph" w:customStyle="1" w:styleId="ConsPlusTitlePage">
    <w:name w:val="ConsPlusTitlePage"/>
    <w:rsid w:val="00704D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4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6FCB"/>
  </w:style>
  <w:style w:type="paragraph" w:styleId="a5">
    <w:name w:val="footer"/>
    <w:basedOn w:val="a"/>
    <w:link w:val="a6"/>
    <w:uiPriority w:val="99"/>
    <w:unhideWhenUsed/>
    <w:rsid w:val="00C4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6FCB"/>
  </w:style>
  <w:style w:type="paragraph" w:styleId="a7">
    <w:name w:val="Balloon Text"/>
    <w:basedOn w:val="a"/>
    <w:link w:val="a8"/>
    <w:uiPriority w:val="99"/>
    <w:semiHidden/>
    <w:unhideWhenUsed/>
    <w:rsid w:val="00C46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6FCB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314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6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3C232-8A13-4665-9B2A-1F33C3266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Зеленкова Лариса Александровна</dc:creator>
  <cp:lastModifiedBy>Ващенко Юлия Александровна</cp:lastModifiedBy>
  <cp:revision>2</cp:revision>
  <dcterms:created xsi:type="dcterms:W3CDTF">2025-10-20T08:37:00Z</dcterms:created>
  <dcterms:modified xsi:type="dcterms:W3CDTF">2025-10-20T08:37:00Z</dcterms:modified>
</cp:coreProperties>
</file>